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046" w:rsidRPr="004A770F" w:rsidRDefault="004A770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A770F">
        <w:rPr>
          <w:rFonts w:ascii="Times New Roman" w:hAnsi="Times New Roman" w:cs="Times New Roman"/>
          <w:sz w:val="24"/>
          <w:szCs w:val="24"/>
          <w:lang w:val="tt-RU"/>
        </w:rPr>
        <w:t>27.04</w:t>
      </w:r>
    </w:p>
    <w:p w:rsidR="004A770F" w:rsidRDefault="00573A6A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r w:rsidR="004A770F" w:rsidRPr="004A770F">
        <w:rPr>
          <w:rFonts w:ascii="Times New Roman" w:hAnsi="Times New Roman" w:cs="Times New Roman"/>
          <w:sz w:val="24"/>
          <w:szCs w:val="24"/>
          <w:lang w:val="tt-RU"/>
        </w:rPr>
        <w:t>Бәйләгеч сүз төркемнәре. Бәйлек турында гомуми төшенчә. Бәйләгеч сүз төркемнәре буларак бәйлекне практик куллану.</w:t>
      </w:r>
      <w:r w:rsidR="004A770F" w:rsidRPr="004A770F">
        <w:rPr>
          <w:rFonts w:ascii="Times New Roman" w:hAnsi="Times New Roman" w:cs="Times New Roman"/>
          <w:sz w:val="24"/>
          <w:szCs w:val="24"/>
          <w:lang w:val="tt-RU"/>
        </w:rPr>
        <w:br/>
        <w:t>Служебные части речи. Предлог. Практическое назначение предлога как служебная часть речи</w:t>
      </w:r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73 нче бирем ярдәмендә дәрескә уку мәсьәләсе кую.</w:t>
      </w:r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Презентация карау, теманы өйрәнү:</w:t>
      </w:r>
    </w:p>
    <w:p w:rsidR="004A770F" w:rsidRPr="004A770F" w:rsidRDefault="003247CA" w:rsidP="004A770F">
      <w:pPr>
        <w:spacing w:after="0" w:line="240" w:lineRule="auto"/>
        <w:rPr>
          <w:rFonts w:ascii="Calibri" w:eastAsia="Calibri" w:hAnsi="Calibri" w:cs="Times New Roman"/>
          <w:lang w:val="tt-RU"/>
        </w:rPr>
      </w:pPr>
      <w:hyperlink r:id="rId4" w:history="1">
        <w:r w:rsidR="004A770F" w:rsidRPr="004A770F">
          <w:rPr>
            <w:rFonts w:ascii="Calibri" w:eastAsia="Calibri" w:hAnsi="Calibri" w:cs="Times New Roman"/>
            <w:color w:val="0000FF"/>
            <w:u w:val="single"/>
            <w:lang w:val="tt-RU"/>
          </w:rPr>
          <w:t>https://infourok.ru/prezentaciya-po-tatarskomu-yaziku-bylgech-sz-trkemnre-1921962.htm</w:t>
        </w:r>
      </w:hyperlink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кагыйдәне уку, модель төзү.</w:t>
      </w:r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462 нче күнегүне мөстәкыйль эшләү.</w:t>
      </w:r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Өй</w:t>
      </w:r>
      <w:r w:rsidR="00573A6A">
        <w:rPr>
          <w:rFonts w:ascii="Times New Roman" w:hAnsi="Times New Roman" w:cs="Times New Roman"/>
          <w:sz w:val="24"/>
          <w:szCs w:val="24"/>
          <w:lang w:val="tt-RU"/>
        </w:rPr>
        <w:t xml:space="preserve"> эше: 465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күнегүне язарга, ватсаппка салырга.</w:t>
      </w:r>
    </w:p>
    <w:p w:rsidR="004A770F" w:rsidRDefault="004A770F" w:rsidP="004A770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29.04</w:t>
      </w:r>
    </w:p>
    <w:p w:rsidR="00573A6A" w:rsidRPr="00573A6A" w:rsidRDefault="00573A6A" w:rsidP="00573A6A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Тема:</w:t>
      </w:r>
    </w:p>
    <w:p w:rsidR="004A770F" w:rsidRDefault="00573A6A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73A6A">
        <w:rPr>
          <w:rFonts w:ascii="Times New Roman" w:eastAsia="Calibri" w:hAnsi="Times New Roman" w:cs="Times New Roman"/>
          <w:sz w:val="24"/>
          <w:szCs w:val="24"/>
          <w:lang w:val="tt-RU"/>
        </w:rPr>
        <w:t>Бәйлек сүзләр турында төшенчә. Урын-ара төшенчәсен белдерә торган бәйлек сүзләр.</w:t>
      </w:r>
      <w:r w:rsidRPr="00573A6A">
        <w:rPr>
          <w:rFonts w:ascii="Times New Roman" w:eastAsia="Calibri" w:hAnsi="Times New Roman" w:cs="Times New Roman"/>
          <w:sz w:val="24"/>
          <w:szCs w:val="24"/>
          <w:lang w:val="tt-RU"/>
        </w:rPr>
        <w:br/>
        <w:t>Группы предлогов. Предлоги, употребляемые с существительными в именительном, дательном, творительном падежах.</w:t>
      </w:r>
    </w:p>
    <w:p w:rsidR="00D016BD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74 нче бирем ярдәмендә уку мәсьәләсе кую.</w:t>
      </w:r>
    </w:p>
    <w:p w:rsidR="00EC5B14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Кагыйдәне уку, </w:t>
      </w:r>
      <w:r w:rsidR="003247CA">
        <w:rPr>
          <w:rFonts w:ascii="Times New Roman" w:eastAsia="Calibri" w:hAnsi="Times New Roman" w:cs="Times New Roman"/>
          <w:sz w:val="24"/>
          <w:szCs w:val="24"/>
          <w:lang w:val="tt-RU"/>
        </w:rPr>
        <w:t>модель төзү.</w:t>
      </w:r>
    </w:p>
    <w:p w:rsidR="003247CA" w:rsidRDefault="003247CA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469 нчы күнегүне язу, биремне бергәләп башкару.</w:t>
      </w:r>
    </w:p>
    <w:p w:rsidR="003247CA" w:rsidRDefault="003247CA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Мөстәкыйль эш өчен 470 нче күнегү.</w:t>
      </w:r>
    </w:p>
    <w:p w:rsidR="003247CA" w:rsidRDefault="003247CA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Өй эше: 471 нче күнегүне язарга, ватсаппка салырга.</w:t>
      </w:r>
      <w:bookmarkStart w:id="0" w:name="_GoBack"/>
      <w:bookmarkEnd w:id="0"/>
    </w:p>
    <w:p w:rsidR="00EC5B14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C5B14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C5B14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C5B14" w:rsidRDefault="00EC5B14" w:rsidP="00573A6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EC5B14" w:rsidRPr="00573A6A" w:rsidRDefault="00EC5B14" w:rsidP="00573A6A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C5B14" w:rsidRPr="00573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6D2"/>
    <w:rsid w:val="000026D2"/>
    <w:rsid w:val="00205046"/>
    <w:rsid w:val="003247CA"/>
    <w:rsid w:val="004A770F"/>
    <w:rsid w:val="00573A6A"/>
    <w:rsid w:val="007F1C13"/>
    <w:rsid w:val="00D016BD"/>
    <w:rsid w:val="00EC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19790"/>
  <w15:chartTrackingRefBased/>
  <w15:docId w15:val="{B5D1F63F-2288-4851-984F-08BA40EC4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tatarskomu-yaziku-bylgech-sz-trkemnre-192196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2020-04-22T17:22:00Z</dcterms:created>
  <dcterms:modified xsi:type="dcterms:W3CDTF">2020-04-24T07:39:00Z</dcterms:modified>
</cp:coreProperties>
</file>